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F5C6" w14:textId="4DF44CD2" w:rsidR="00CE622A" w:rsidRPr="00CE622A" w:rsidRDefault="00CE622A" w:rsidP="00CE622A">
      <w:pPr>
        <w:spacing w:after="0" w:line="240" w:lineRule="auto"/>
        <w:jc w:val="center"/>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noProof/>
          <w:color w:val="000000"/>
          <w:sz w:val="24"/>
          <w:szCs w:val="24"/>
          <w:lang w:eastAsia="es-CO"/>
        </w:rPr>
        <w:drawing>
          <wp:inline distT="0" distB="0" distL="0" distR="0" wp14:anchorId="30150337" wp14:editId="73BDA874">
            <wp:extent cx="1394460" cy="1310640"/>
            <wp:effectExtent l="0" t="0" r="0" b="381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42B5C6CD" w14:textId="77777777" w:rsidR="00CE622A" w:rsidRPr="00CE622A" w:rsidRDefault="00CE622A" w:rsidP="00CE622A">
      <w:pPr>
        <w:spacing w:after="0" w:line="240" w:lineRule="auto"/>
        <w:rPr>
          <w:rFonts w:ascii="Bookman Old Style" w:eastAsia="Times New Roman" w:hAnsi="Bookman Old Style" w:cs="Times New Roman"/>
          <w:color w:val="000000"/>
          <w:sz w:val="24"/>
          <w:szCs w:val="24"/>
          <w:lang w:eastAsia="es-CO"/>
        </w:rPr>
      </w:pPr>
    </w:p>
    <w:p w14:paraId="308A8B7E" w14:textId="3EB862DE" w:rsidR="00CE622A" w:rsidRPr="00CE622A" w:rsidRDefault="00CE622A" w:rsidP="00CE622A">
      <w:pPr>
        <w:spacing w:after="0" w:line="240" w:lineRule="auto"/>
        <w:rPr>
          <w:rFonts w:ascii="Bookman Old Style" w:eastAsia="Times New Roman" w:hAnsi="Bookman Old Style" w:cs="Times New Roman"/>
          <w:sz w:val="24"/>
          <w:szCs w:val="24"/>
          <w:lang w:eastAsia="es-CO"/>
        </w:rPr>
      </w:pPr>
    </w:p>
    <w:p w14:paraId="4E161D17" w14:textId="77777777" w:rsidR="00CE622A" w:rsidRPr="00CE622A" w:rsidRDefault="00CE622A" w:rsidP="00CE622A">
      <w:pPr>
        <w:spacing w:after="0" w:line="240" w:lineRule="auto"/>
        <w:jc w:val="center"/>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TUTELA</w:t>
      </w:r>
    </w:p>
    <w:p w14:paraId="3C82B123" w14:textId="77777777" w:rsidR="00CE622A" w:rsidRPr="00CE622A" w:rsidRDefault="00CE622A" w:rsidP="00CE622A">
      <w:pPr>
        <w:spacing w:after="0" w:line="240" w:lineRule="auto"/>
        <w:rPr>
          <w:rFonts w:ascii="Bookman Old Style" w:eastAsia="Times New Roman" w:hAnsi="Bookman Old Style" w:cs="Times New Roman"/>
          <w:color w:val="000000"/>
          <w:sz w:val="24"/>
          <w:szCs w:val="24"/>
          <w:lang w:eastAsia="es-CO"/>
        </w:rPr>
      </w:pPr>
    </w:p>
    <w:p w14:paraId="2C0AE73A" w14:textId="77777777" w:rsidR="00CE622A" w:rsidRPr="00CE622A" w:rsidRDefault="00CE622A" w:rsidP="00CE622A">
      <w:pPr>
        <w:spacing w:after="0" w:line="240" w:lineRule="auto"/>
        <w:rPr>
          <w:rFonts w:ascii="Bookman Old Style" w:eastAsia="Times New Roman" w:hAnsi="Bookman Old Style" w:cs="Times New Roman"/>
          <w:color w:val="000000"/>
          <w:sz w:val="24"/>
          <w:szCs w:val="24"/>
          <w:lang w:eastAsia="es-CO"/>
        </w:rPr>
      </w:pPr>
    </w:p>
    <w:p w14:paraId="4166DDA9" w14:textId="7CD254C4" w:rsidR="00CE622A" w:rsidRPr="00CE622A" w:rsidRDefault="00CE622A" w:rsidP="00CE622A">
      <w:pPr>
        <w:spacing w:after="0" w:line="240" w:lineRule="auto"/>
        <w:rPr>
          <w:rFonts w:ascii="Bookman Old Style" w:eastAsia="Times New Roman" w:hAnsi="Bookman Old Style" w:cs="Times New Roman"/>
          <w:sz w:val="24"/>
          <w:szCs w:val="24"/>
          <w:lang w:eastAsia="es-CO"/>
        </w:rPr>
      </w:pPr>
    </w:p>
    <w:p w14:paraId="22528239" w14:textId="77777777" w:rsidR="00CE622A" w:rsidRPr="00CE622A" w:rsidRDefault="00CE622A" w:rsidP="00CE622A">
      <w:pPr>
        <w:spacing w:after="0" w:line="240" w:lineRule="auto"/>
        <w:jc w:val="center"/>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REPORTE DE CONSULTA</w:t>
      </w:r>
    </w:p>
    <w:p w14:paraId="1EE9B9B3" w14:textId="77777777" w:rsidR="00CE622A" w:rsidRPr="00CE622A" w:rsidRDefault="00CE622A" w:rsidP="00CE622A">
      <w:pPr>
        <w:spacing w:after="0" w:line="240" w:lineRule="auto"/>
        <w:rPr>
          <w:rFonts w:ascii="Bookman Old Style" w:eastAsia="Times New Roman" w:hAnsi="Bookman Old Style" w:cs="Times New Roman"/>
          <w:color w:val="000000"/>
          <w:sz w:val="24"/>
          <w:szCs w:val="24"/>
          <w:lang w:eastAsia="es-CO"/>
        </w:rPr>
      </w:pPr>
    </w:p>
    <w:p w14:paraId="78A3DC7C" w14:textId="1E5DE2CE" w:rsidR="00CE622A" w:rsidRPr="00CE622A" w:rsidRDefault="00CE622A" w:rsidP="00CE622A">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CE622A" w:rsidRPr="00CE622A" w14:paraId="0E1923B0" w14:textId="77777777" w:rsidTr="00CE622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E8B37" w14:textId="77777777" w:rsidR="00CE622A" w:rsidRPr="00CE622A" w:rsidRDefault="00CE622A" w:rsidP="00CE622A">
            <w:pPr>
              <w:shd w:val="clear" w:color="auto" w:fill="BBFFAA"/>
              <w:spacing w:after="0" w:line="240" w:lineRule="auto"/>
              <w:jc w:val="center"/>
              <w:divId w:val="1700935030"/>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sz w:val="24"/>
                <w:szCs w:val="24"/>
                <w:lang w:eastAsia="es-CO"/>
              </w:rPr>
              <w:t>RELEVANTE</w:t>
            </w:r>
          </w:p>
          <w:p w14:paraId="4A6CD32E"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p>
          <w:p w14:paraId="7D3F94B8" w14:textId="1DBBD87C"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sz w:val="24"/>
                <w:szCs w:val="24"/>
                <w:lang w:eastAsia="es-CO"/>
              </w:rPr>
              <w:t>SALA DE CASACIÓN PENAL - SALA DE DECISIÓN DE TUTELAS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CE622A" w:rsidRPr="00CE622A" w14:paraId="0D223399" w14:textId="77777777">
              <w:trPr>
                <w:tblCellSpacing w:w="15" w:type="dxa"/>
              </w:trPr>
              <w:tc>
                <w:tcPr>
                  <w:tcW w:w="3750" w:type="dxa"/>
                  <w:hideMark/>
                </w:tcPr>
                <w:p w14:paraId="0B394B96"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ID</w:t>
                  </w:r>
                </w:p>
              </w:tc>
              <w:tc>
                <w:tcPr>
                  <w:tcW w:w="75" w:type="dxa"/>
                  <w:hideMark/>
                </w:tcPr>
                <w:p w14:paraId="30156CF8"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410237C4"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758884</w:t>
                  </w:r>
                </w:p>
              </w:tc>
            </w:tr>
            <w:tr w:rsidR="00CE622A" w:rsidRPr="00CE622A" w14:paraId="034F0C57" w14:textId="77777777">
              <w:trPr>
                <w:tblCellSpacing w:w="15" w:type="dxa"/>
              </w:trPr>
              <w:tc>
                <w:tcPr>
                  <w:tcW w:w="3750" w:type="dxa"/>
                  <w:hideMark/>
                </w:tcPr>
                <w:p w14:paraId="74221C71"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M. PONENTE</w:t>
                  </w:r>
                </w:p>
              </w:tc>
              <w:tc>
                <w:tcPr>
                  <w:tcW w:w="75" w:type="dxa"/>
                  <w:hideMark/>
                </w:tcPr>
                <w:p w14:paraId="5BAA0D2A"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25C7F6AD"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GERSON CHAVERRA CASTRO</w:t>
                  </w:r>
                </w:p>
              </w:tc>
            </w:tr>
            <w:tr w:rsidR="00CE622A" w:rsidRPr="00CE622A" w14:paraId="32F4C3C9" w14:textId="77777777">
              <w:trPr>
                <w:tblCellSpacing w:w="15" w:type="dxa"/>
              </w:trPr>
              <w:tc>
                <w:tcPr>
                  <w:tcW w:w="3750" w:type="dxa"/>
                  <w:hideMark/>
                </w:tcPr>
                <w:p w14:paraId="0A990FA5"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NÚMERO DE PROCESO</w:t>
                  </w:r>
                </w:p>
              </w:tc>
              <w:tc>
                <w:tcPr>
                  <w:tcW w:w="75" w:type="dxa"/>
                  <w:hideMark/>
                </w:tcPr>
                <w:p w14:paraId="2CF9DC9A"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0890B823"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T 119645</w:t>
                  </w:r>
                </w:p>
              </w:tc>
            </w:tr>
            <w:tr w:rsidR="00CE622A" w:rsidRPr="00CE622A" w14:paraId="77709996" w14:textId="77777777">
              <w:trPr>
                <w:tblCellSpacing w:w="15" w:type="dxa"/>
              </w:trPr>
              <w:tc>
                <w:tcPr>
                  <w:tcW w:w="3750" w:type="dxa"/>
                  <w:hideMark/>
                </w:tcPr>
                <w:p w14:paraId="7307C687"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NÚMERO DE PROVIDENCIA</w:t>
                  </w:r>
                </w:p>
              </w:tc>
              <w:tc>
                <w:tcPr>
                  <w:tcW w:w="75" w:type="dxa"/>
                  <w:hideMark/>
                </w:tcPr>
                <w:p w14:paraId="0C581CB3"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2B51AD42" w14:textId="25B41861" w:rsidR="00CE622A" w:rsidRPr="00CE622A" w:rsidRDefault="008B75F9" w:rsidP="00CE622A">
                  <w:pPr>
                    <w:spacing w:after="0" w:line="240" w:lineRule="auto"/>
                    <w:jc w:val="both"/>
                    <w:rPr>
                      <w:rFonts w:ascii="Bookman Old Style" w:eastAsia="Times New Roman" w:hAnsi="Bookman Old Style" w:cs="Times New Roman"/>
                      <w:sz w:val="24"/>
                      <w:szCs w:val="24"/>
                      <w:lang w:eastAsia="es-CO"/>
                    </w:rPr>
                  </w:pPr>
                  <w:hyperlink r:id="rId5" w:history="1">
                    <w:r w:rsidR="00CE622A" w:rsidRPr="008B75F9">
                      <w:rPr>
                        <w:rStyle w:val="Hipervnculo"/>
                        <w:rFonts w:ascii="Bookman Old Style" w:eastAsia="Times New Roman" w:hAnsi="Bookman Old Style" w:cs="Times New Roman"/>
                        <w:sz w:val="24"/>
                        <w:szCs w:val="24"/>
                        <w:lang w:eastAsia="es-CO"/>
                      </w:rPr>
                      <w:t>STP948-2022</w:t>
                    </w:r>
                  </w:hyperlink>
                </w:p>
              </w:tc>
            </w:tr>
            <w:tr w:rsidR="00CE622A" w:rsidRPr="00CE622A" w14:paraId="2E1310DF" w14:textId="77777777">
              <w:trPr>
                <w:tblCellSpacing w:w="15" w:type="dxa"/>
              </w:trPr>
              <w:tc>
                <w:tcPr>
                  <w:tcW w:w="3750" w:type="dxa"/>
                  <w:hideMark/>
                </w:tcPr>
                <w:p w14:paraId="35C0FCD0"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PROCEDENCIA</w:t>
                  </w:r>
                </w:p>
              </w:tc>
              <w:tc>
                <w:tcPr>
                  <w:tcW w:w="75" w:type="dxa"/>
                  <w:hideMark/>
                </w:tcPr>
                <w:p w14:paraId="47AF9200"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3580ED0E"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Tribunal Superior Sala Penal de Bogotá</w:t>
                  </w:r>
                </w:p>
              </w:tc>
            </w:tr>
            <w:tr w:rsidR="00CE622A" w:rsidRPr="00CE622A" w14:paraId="4944EC8A" w14:textId="77777777">
              <w:trPr>
                <w:tblCellSpacing w:w="15" w:type="dxa"/>
              </w:trPr>
              <w:tc>
                <w:tcPr>
                  <w:tcW w:w="3750" w:type="dxa"/>
                  <w:hideMark/>
                </w:tcPr>
                <w:p w14:paraId="2C7B0C3C"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CLASE DE ACTUACIÓN</w:t>
                  </w:r>
                </w:p>
              </w:tc>
              <w:tc>
                <w:tcPr>
                  <w:tcW w:w="75" w:type="dxa"/>
                  <w:hideMark/>
                </w:tcPr>
                <w:p w14:paraId="07912FBE"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67E14C9C"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ACCIÓN DE TUTELA - SEGUNDA INSTANCIA</w:t>
                  </w:r>
                </w:p>
              </w:tc>
            </w:tr>
            <w:tr w:rsidR="00CE622A" w:rsidRPr="00CE622A" w14:paraId="1A705B14" w14:textId="77777777">
              <w:trPr>
                <w:tblCellSpacing w:w="15" w:type="dxa"/>
              </w:trPr>
              <w:tc>
                <w:tcPr>
                  <w:tcW w:w="3750" w:type="dxa"/>
                  <w:hideMark/>
                </w:tcPr>
                <w:p w14:paraId="74334B3D"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TIPO DE PROVIDENCIA</w:t>
                  </w:r>
                </w:p>
              </w:tc>
              <w:tc>
                <w:tcPr>
                  <w:tcW w:w="75" w:type="dxa"/>
                  <w:hideMark/>
                </w:tcPr>
                <w:p w14:paraId="6EDA4C95"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47B8DFD9"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SENTENCIA</w:t>
                  </w:r>
                </w:p>
              </w:tc>
            </w:tr>
            <w:tr w:rsidR="00CE622A" w:rsidRPr="00CE622A" w14:paraId="519637A6" w14:textId="77777777">
              <w:trPr>
                <w:tblCellSpacing w:w="15" w:type="dxa"/>
              </w:trPr>
              <w:tc>
                <w:tcPr>
                  <w:tcW w:w="3750" w:type="dxa"/>
                  <w:hideMark/>
                </w:tcPr>
                <w:p w14:paraId="6362E089"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FECHA</w:t>
                  </w:r>
                </w:p>
              </w:tc>
              <w:tc>
                <w:tcPr>
                  <w:tcW w:w="75" w:type="dxa"/>
                  <w:hideMark/>
                </w:tcPr>
                <w:p w14:paraId="634CD28A"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1535F21E"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27/01/2022</w:t>
                  </w:r>
                </w:p>
              </w:tc>
            </w:tr>
            <w:tr w:rsidR="00CE622A" w:rsidRPr="00CE622A" w14:paraId="49FE5363" w14:textId="77777777">
              <w:trPr>
                <w:tblCellSpacing w:w="15" w:type="dxa"/>
              </w:trPr>
              <w:tc>
                <w:tcPr>
                  <w:tcW w:w="3750" w:type="dxa"/>
                  <w:hideMark/>
                </w:tcPr>
                <w:p w14:paraId="0AE1B17A"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DECISIÓN</w:t>
                  </w:r>
                </w:p>
              </w:tc>
              <w:tc>
                <w:tcPr>
                  <w:tcW w:w="75" w:type="dxa"/>
                  <w:hideMark/>
                </w:tcPr>
                <w:p w14:paraId="0F624474"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47E8D348"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CONFIRMA NIEGA TUTELA</w:t>
                  </w:r>
                </w:p>
              </w:tc>
            </w:tr>
            <w:tr w:rsidR="00CE622A" w:rsidRPr="00CE622A" w14:paraId="06DA5B36" w14:textId="77777777">
              <w:trPr>
                <w:tblCellSpacing w:w="15" w:type="dxa"/>
              </w:trPr>
              <w:tc>
                <w:tcPr>
                  <w:tcW w:w="3750" w:type="dxa"/>
                  <w:hideMark/>
                </w:tcPr>
                <w:p w14:paraId="3CD1DBD3"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ACCIONADO</w:t>
                  </w:r>
                </w:p>
              </w:tc>
              <w:tc>
                <w:tcPr>
                  <w:tcW w:w="75" w:type="dxa"/>
                  <w:hideMark/>
                </w:tcPr>
                <w:p w14:paraId="59EB05D7"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284C014B"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JUZGADOS 1º PENAL DEL CIRCUITO DE CONOCIMIENTO TRANSITORIO DE BOGOTÁ Y JUZGADO 42 PENAL MUNICIPAL DE CONTROL DE GARANTÍAS DE BOGOTÁ ACCIONANTE: JOSÉ ARISTIDES MARTÍNEZ PEÑA</w:t>
                  </w:r>
                </w:p>
              </w:tc>
            </w:tr>
            <w:tr w:rsidR="00CE622A" w:rsidRPr="00CE622A" w14:paraId="228AB726" w14:textId="77777777">
              <w:trPr>
                <w:tblCellSpacing w:w="15" w:type="dxa"/>
              </w:trPr>
              <w:tc>
                <w:tcPr>
                  <w:tcW w:w="3750" w:type="dxa"/>
                  <w:hideMark/>
                </w:tcPr>
                <w:p w14:paraId="01E9EC9B"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ACTA n.º</w:t>
                  </w:r>
                </w:p>
              </w:tc>
              <w:tc>
                <w:tcPr>
                  <w:tcW w:w="75" w:type="dxa"/>
                  <w:hideMark/>
                </w:tcPr>
                <w:p w14:paraId="06269C73"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124CACB8"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013</w:t>
                  </w:r>
                </w:p>
              </w:tc>
            </w:tr>
            <w:tr w:rsidR="00CE622A" w:rsidRPr="00CE622A" w14:paraId="5F0576B3" w14:textId="77777777">
              <w:trPr>
                <w:tblCellSpacing w:w="15" w:type="dxa"/>
              </w:trPr>
              <w:tc>
                <w:tcPr>
                  <w:tcW w:w="3750" w:type="dxa"/>
                  <w:hideMark/>
                </w:tcPr>
                <w:p w14:paraId="3EA0ECC2"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FUENTE FORMAL</w:t>
                  </w:r>
                </w:p>
              </w:tc>
              <w:tc>
                <w:tcPr>
                  <w:tcW w:w="75" w:type="dxa"/>
                  <w:hideMark/>
                </w:tcPr>
                <w:p w14:paraId="3EA7964C"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w:t>
                  </w:r>
                </w:p>
              </w:tc>
              <w:tc>
                <w:tcPr>
                  <w:tcW w:w="0" w:type="auto"/>
                  <w:vAlign w:val="center"/>
                  <w:hideMark/>
                </w:tcPr>
                <w:p w14:paraId="3E3DAC3D"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t>Ley 906 de 2004 art. 221, 297, 298 inc. 2, art. 299, 308, 313, 314 / Constitución Política de Colombia art. 2, 28 / Pacto Internacional de Derechos Civiles y Políticos art. 9 / Convención Americana de Derechos Humanos art. 7, 28</w:t>
                  </w:r>
                </w:p>
              </w:tc>
            </w:tr>
          </w:tbl>
          <w:p w14:paraId="6FA7A95C"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p>
        </w:tc>
      </w:tr>
    </w:tbl>
    <w:p w14:paraId="757AD4C0" w14:textId="77777777" w:rsidR="00CE622A" w:rsidRPr="00CE622A" w:rsidRDefault="00CE622A" w:rsidP="00CE622A">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CE622A" w:rsidRPr="00CE622A" w14:paraId="75F84E28" w14:textId="77777777" w:rsidTr="00CE622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D1A2DD"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p>
          <w:p w14:paraId="0440C456" w14:textId="4BEE6626" w:rsidR="00CE622A" w:rsidRPr="00CE622A" w:rsidRDefault="00CE622A" w:rsidP="00CE622A">
            <w:pPr>
              <w:spacing w:after="0" w:line="240" w:lineRule="auto"/>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b/>
                <w:bCs/>
                <w:color w:val="7D3B05"/>
                <w:sz w:val="24"/>
                <w:szCs w:val="24"/>
                <w:lang w:eastAsia="es-CO"/>
              </w:rPr>
              <w:t>ASUNTO:</w:t>
            </w:r>
          </w:p>
          <w:p w14:paraId="43B8D103" w14:textId="77777777" w:rsidR="00CE622A" w:rsidRPr="00CE622A" w:rsidRDefault="00CE622A" w:rsidP="00CE622A">
            <w:pPr>
              <w:spacing w:after="0" w:line="240" w:lineRule="auto"/>
              <w:jc w:val="both"/>
              <w:rPr>
                <w:rFonts w:ascii="Bookman Old Style" w:eastAsia="Times New Roman" w:hAnsi="Bookman Old Style" w:cs="Times New Roman"/>
                <w:sz w:val="24"/>
                <w:szCs w:val="24"/>
                <w:lang w:eastAsia="es-CO"/>
              </w:rPr>
            </w:pPr>
            <w:r w:rsidRPr="00CE622A">
              <w:rPr>
                <w:rFonts w:ascii="Bookman Old Style" w:eastAsia="Times New Roman" w:hAnsi="Bookman Old Style" w:cs="Times New Roman"/>
                <w:sz w:val="24"/>
                <w:szCs w:val="24"/>
                <w:lang w:eastAsia="es-CO"/>
              </w:rPr>
              <w:lastRenderedPageBreak/>
              <w:t xml:space="preserve">PROBLEMA JURÍDICO: 1. «¿(...) determinar la procedencia del amparo pretendido por José </w:t>
            </w:r>
            <w:proofErr w:type="spellStart"/>
            <w:r w:rsidRPr="00CE622A">
              <w:rPr>
                <w:rFonts w:ascii="Bookman Old Style" w:eastAsia="Times New Roman" w:hAnsi="Bookman Old Style" w:cs="Times New Roman"/>
                <w:sz w:val="24"/>
                <w:szCs w:val="24"/>
                <w:lang w:eastAsia="es-CO"/>
              </w:rPr>
              <w:t>Aristides</w:t>
            </w:r>
            <w:proofErr w:type="spellEnd"/>
            <w:r w:rsidRPr="00CE622A">
              <w:rPr>
                <w:rFonts w:ascii="Bookman Old Style" w:eastAsia="Times New Roman" w:hAnsi="Bookman Old Style" w:cs="Times New Roman"/>
                <w:sz w:val="24"/>
                <w:szCs w:val="24"/>
                <w:lang w:eastAsia="es-CO"/>
              </w:rPr>
              <w:t xml:space="preserve"> Martínez Peña, bajo la tesis de que los Juzgados accionados incurrieron en un defecto sustantivo al no acoger lo dispuesto en el inciso segundo del artículo 298 del Código de Procedimiento Penal, el cual establece que, la orden de captura tiene una vigencia de un año, salvo prórroga concedida por autoridad judicial; supuesto que, en su caso, indica, impone la cancelación del mandato restrictivo de su libertad, al haber trascurrido desde su emisión hasta la fecha más de 3 años?» 2. «¿(...)la orden de captura que se emite para el cumplimiento de la medida de aseguramiento de detención preventiva, debe prorrogarse en los términos del artículo 298 del Código de Procedimiento Penal?</w:t>
            </w:r>
          </w:p>
          <w:p w14:paraId="24373BA7" w14:textId="77777777" w:rsidR="00CE622A" w:rsidRPr="00CE622A" w:rsidRDefault="00CE622A" w:rsidP="00CE622A">
            <w:pPr>
              <w:spacing w:after="0" w:line="240" w:lineRule="auto"/>
              <w:rPr>
                <w:rFonts w:ascii="Bookman Old Style" w:eastAsia="Times New Roman" w:hAnsi="Bookman Old Style" w:cs="Times New Roman"/>
                <w:sz w:val="24"/>
                <w:szCs w:val="24"/>
                <w:lang w:eastAsia="es-CO"/>
              </w:rPr>
            </w:pPr>
          </w:p>
        </w:tc>
      </w:tr>
    </w:tbl>
    <w:p w14:paraId="7AC4E0F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1AB9BD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TEMA: </w:t>
      </w:r>
      <w:r w:rsidRPr="00CE622A">
        <w:rPr>
          <w:rFonts w:ascii="Bookman Old Style" w:eastAsia="Times New Roman" w:hAnsi="Bookman Old Style" w:cs="Times New Roman"/>
          <w:b/>
          <w:bCs/>
          <w:color w:val="000000"/>
          <w:sz w:val="24"/>
          <w:szCs w:val="24"/>
          <w:lang w:eastAsia="es-CO"/>
        </w:rPr>
        <w:t>ACCIÓN DE TUTELA CONTRA PROVIDENCIA JUDICIAL</w:t>
      </w:r>
      <w:r w:rsidRPr="00CE622A">
        <w:rPr>
          <w:rFonts w:ascii="Bookman Old Style" w:eastAsia="Times New Roman" w:hAnsi="Bookman Old Style" w:cs="Times New Roman"/>
          <w:color w:val="000000"/>
          <w:sz w:val="24"/>
          <w:szCs w:val="24"/>
          <w:lang w:eastAsia="es-CO"/>
        </w:rPr>
        <w:t> - Procedencia excepcionalísima: reiteración</w:t>
      </w:r>
    </w:p>
    <w:p w14:paraId="481BB61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26C2DE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ACCIÓN DE TUTELA CONTRA PROVIDENCIA JUDICIAL</w:t>
      </w:r>
      <w:r w:rsidRPr="00CE622A">
        <w:rPr>
          <w:rFonts w:ascii="Bookman Old Style" w:eastAsia="Times New Roman" w:hAnsi="Bookman Old Style" w:cs="Times New Roman"/>
          <w:color w:val="000000"/>
          <w:sz w:val="24"/>
          <w:szCs w:val="24"/>
          <w:lang w:eastAsia="es-CO"/>
        </w:rPr>
        <w:t> - Requisitos generales y específicos de procedibilidad: reiteración</w:t>
      </w:r>
    </w:p>
    <w:p w14:paraId="3891B55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2C3B8F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6B81982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cuando lo que se propone es la trasgresión de prerrogativas constitucionales a razón de la emisión de decisiones judiciales, según ocurre en el presente asunto, en repetidas ocasiones la jurisprudencia constitucional y la de esta Sala ha reiterado que el amparo constitucional no es sólo excepcional, sino excepcionalísimo. Ello para no afectar la seguridad jurídica y como amplio respeto por la autonomía judicial garantizada en la Carta Política.</w:t>
      </w:r>
    </w:p>
    <w:p w14:paraId="48BA3FF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CFDA78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esa línea, la Corte Constitucional en sentencia T-780 de 2006 señaló:</w:t>
      </w:r>
    </w:p>
    <w:p w14:paraId="66FE9DC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489603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La eventual procedencia de la acción de tutela contra sentencias judiciales y otras providencias que pongan fin al proceso tiene connotación de excepcionalísima, lo cual significa que procede siempre y cuando se cumplan unos determinados requisitos muy estrictos que la jurisprudencia se ha encargado de especificar.” (Subrayado y negrilla fuera de texto).</w:t>
      </w:r>
    </w:p>
    <w:p w14:paraId="37D546C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3EC1736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Es por ello por lo que, la jurisprudencia constitucional ha venido en desarrollar una serie de requisitos de procedibilidad, unos de carácter general, que habilitan su interposición, y otros específicos, que apuntan a la procedencia misma de la acción , a los cuales, quien acude a ella tiene la carga no sólo respecto de su planteamiento, sino de su demostración.</w:t>
      </w:r>
    </w:p>
    <w:p w14:paraId="2B87FA6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1EC267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3.1. En cuanto a los primeros, estos implican que (i) la cuestión que se discuta resulte de evidente relevancia constitucional; (</w:t>
      </w:r>
      <w:proofErr w:type="spellStart"/>
      <w:r w:rsidRPr="00CE622A">
        <w:rPr>
          <w:rFonts w:ascii="Bookman Old Style" w:eastAsia="Times New Roman" w:hAnsi="Bookman Old Style" w:cs="Times New Roman"/>
          <w:color w:val="000000"/>
          <w:sz w:val="24"/>
          <w:szCs w:val="24"/>
          <w:lang w:eastAsia="es-CO"/>
        </w:rPr>
        <w:t>ii</w:t>
      </w:r>
      <w:proofErr w:type="spellEnd"/>
      <w:r w:rsidRPr="00CE622A">
        <w:rPr>
          <w:rFonts w:ascii="Bookman Old Style" w:eastAsia="Times New Roman" w:hAnsi="Bookman Old Style" w:cs="Times New Roman"/>
          <w:color w:val="000000"/>
          <w:sz w:val="24"/>
          <w:szCs w:val="24"/>
          <w:lang w:eastAsia="es-CO"/>
        </w:rPr>
        <w:t xml:space="preserve">) se hayan agotado todos los medios -ordinarios y extraordinarios- de defensa judicial al alcance de la persona afectada, salvo que se trate de evitar la consumación de un perjuicio </w:t>
      </w:r>
      <w:proofErr w:type="spellStart"/>
      <w:r w:rsidRPr="00CE622A">
        <w:rPr>
          <w:rFonts w:ascii="Bookman Old Style" w:eastAsia="Times New Roman" w:hAnsi="Bookman Old Style" w:cs="Times New Roman"/>
          <w:color w:val="000000"/>
          <w:sz w:val="24"/>
          <w:szCs w:val="24"/>
          <w:lang w:eastAsia="es-CO"/>
        </w:rPr>
        <w:t>iusfundamental</w:t>
      </w:r>
      <w:proofErr w:type="spellEnd"/>
      <w:r w:rsidRPr="00CE622A">
        <w:rPr>
          <w:rFonts w:ascii="Bookman Old Style" w:eastAsia="Times New Roman" w:hAnsi="Bookman Old Style" w:cs="Times New Roman"/>
          <w:color w:val="000000"/>
          <w:sz w:val="24"/>
          <w:szCs w:val="24"/>
          <w:lang w:eastAsia="es-CO"/>
        </w:rPr>
        <w:t xml:space="preserve"> irremediable; (</w:t>
      </w:r>
      <w:proofErr w:type="spellStart"/>
      <w:r w:rsidRPr="00CE622A">
        <w:rPr>
          <w:rFonts w:ascii="Bookman Old Style" w:eastAsia="Times New Roman" w:hAnsi="Bookman Old Style" w:cs="Times New Roman"/>
          <w:color w:val="000000"/>
          <w:sz w:val="24"/>
          <w:szCs w:val="24"/>
          <w:lang w:eastAsia="es-CO"/>
        </w:rPr>
        <w:t>iii</w:t>
      </w:r>
      <w:proofErr w:type="spellEnd"/>
      <w:r w:rsidRPr="00CE622A">
        <w:rPr>
          <w:rFonts w:ascii="Bookman Old Style" w:eastAsia="Times New Roman" w:hAnsi="Bookman Old Style" w:cs="Times New Roman"/>
          <w:color w:val="000000"/>
          <w:sz w:val="24"/>
          <w:szCs w:val="24"/>
          <w:lang w:eastAsia="es-CO"/>
        </w:rPr>
        <w:t>) se cumpla el requisito de la inmediatez, es decir, que la tutela se hubiere interpuesto en un término razonable y proporcionado a partir del hecho que originó la vulneración; (</w:t>
      </w:r>
      <w:proofErr w:type="spellStart"/>
      <w:r w:rsidRPr="00CE622A">
        <w:rPr>
          <w:rFonts w:ascii="Bookman Old Style" w:eastAsia="Times New Roman" w:hAnsi="Bookman Old Style" w:cs="Times New Roman"/>
          <w:color w:val="000000"/>
          <w:sz w:val="24"/>
          <w:szCs w:val="24"/>
          <w:lang w:eastAsia="es-CO"/>
        </w:rPr>
        <w:t>iv</w:t>
      </w:r>
      <w:proofErr w:type="spellEnd"/>
      <w:r w:rsidRPr="00CE622A">
        <w:rPr>
          <w:rFonts w:ascii="Bookman Old Style" w:eastAsia="Times New Roman" w:hAnsi="Bookman Old Style" w:cs="Times New Roman"/>
          <w:color w:val="000000"/>
          <w:sz w:val="24"/>
          <w:szCs w:val="24"/>
          <w:lang w:eastAsia="es-CO"/>
        </w:rPr>
        <w:t xml:space="preserve">) cuando se trate de una irregularidad procesal, quede claro que la misma tiene un efecto </w:t>
      </w:r>
      <w:r w:rsidRPr="00CE622A">
        <w:rPr>
          <w:rFonts w:ascii="Bookman Old Style" w:eastAsia="Times New Roman" w:hAnsi="Bookman Old Style" w:cs="Times New Roman"/>
          <w:color w:val="000000"/>
          <w:sz w:val="24"/>
          <w:szCs w:val="24"/>
          <w:lang w:eastAsia="es-CO"/>
        </w:rPr>
        <w:lastRenderedPageBreak/>
        <w:t>decisivo o determinante en la sentencia que se impugna y que afecta los derechos fundamentales de la parte actora; (v) la parte accionante identifique de manera razonable tanto los hechos que generaron la afectación como los derechos vulnerados y que estos se hubiesen alegado en el proceso judicial, siempre que esto hubiere sido posible y, por último, (vi) no se trate de sentencias de tutela.</w:t>
      </w:r>
    </w:p>
    <w:p w14:paraId="409C9E4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B8F4DD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3.2. En relación con los segundos, la jurisprudencia antes referida ha reiterado que para verificar su cumplimiento se debe lograr la demostración de por lo menos uno de los siguientes vicios: (a) un defecto orgánico (falta de competencia del funcionario judicial); (b) un defecto procedimental absoluto (desconocer el procedimiento legal establecido); (c) un defecto fáctico (que la decisión carezca de fundamentación probatoria); (d) un defecto material o sustantivo (aplicar normas inexistentes o inconstitucionales); (e) un error inducido (que la decisión judicial se haya adoptado con base en el engaño de un tercero); (f) una decisión sin motivación (ausencia de fundamentos fácticos y jurídicos en la providencia); (g) un desconocimiento del precedente (apartarse de los criterios de interpretación de los derechos definidos por la Corte Constitucional) o (h) la violación directa de la Constitución».</w:t>
      </w:r>
    </w:p>
    <w:p w14:paraId="1C0B185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AAA7718" w14:textId="12D2A98B"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ACCIÓN DE TUTELA CONTRA PROVIDENCIA JUDICIAL</w:t>
      </w:r>
      <w:r w:rsidRPr="00CE622A">
        <w:rPr>
          <w:rFonts w:ascii="Bookman Old Style" w:eastAsia="Times New Roman" w:hAnsi="Bookman Old Style" w:cs="Times New Roman"/>
          <w:color w:val="000000"/>
          <w:sz w:val="24"/>
          <w:szCs w:val="24"/>
          <w:lang w:eastAsia="es-CO"/>
        </w:rPr>
        <w:t> - Observancia de los requ</w:t>
      </w:r>
      <w:r>
        <w:rPr>
          <w:rFonts w:ascii="Bookman Old Style" w:eastAsia="Times New Roman" w:hAnsi="Bookman Old Style" w:cs="Times New Roman"/>
          <w:color w:val="000000"/>
          <w:sz w:val="24"/>
          <w:szCs w:val="24"/>
          <w:lang w:eastAsia="es-CO"/>
        </w:rPr>
        <w:t>i</w:t>
      </w:r>
      <w:r w:rsidRPr="00CE622A">
        <w:rPr>
          <w:rFonts w:ascii="Bookman Old Style" w:eastAsia="Times New Roman" w:hAnsi="Bookman Old Style" w:cs="Times New Roman"/>
          <w:color w:val="000000"/>
          <w:sz w:val="24"/>
          <w:szCs w:val="24"/>
          <w:lang w:eastAsia="es-CO"/>
        </w:rPr>
        <w:t>sitos de procedencia</w:t>
      </w:r>
    </w:p>
    <w:p w14:paraId="37ED284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365833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1FA4656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«Así, de cara a los requisitos generales, se observa que la discusión que se propone es de evidente relevancia constitucional al involucrar los derechos fundamentales del accionante al debido proceso y libertad. Igualmente, se encuentra satisfecho el presupuesto de la inmediatez, en la medida que la última de las decisiones reprobadas data del 26 de julio de 2021 y, la acción tuitiva, se propuso el 26 de agosto del mismo año, es decir, habiendo trascurrido tan solo un mes.</w:t>
      </w:r>
    </w:p>
    <w:p w14:paraId="35A72C6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18CC0C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De otra parte, se advierte que contra la determinación reprobada no procede recurso adicional alguno, comoquiera que la discusión fue adoptada en primera y segunda instancia y, en el esquema procesal de la Ley 906 de 2004, aun cuando el proceso en contra del peticionario sigue en curso, no se aviene otro instrumento por el que se pueda aquella debatir.</w:t>
      </w:r>
    </w:p>
    <w:p w14:paraId="01F52BF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A38D3F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Asimismo, la parte accionante explicó de manera comprensible los hechos que fundamentan la petición de amparo, la cual, dígase, no se remite a una irregularidad procesal y, finalmente, no se ataca, a través de esta vía, una sentencia de tutela.</w:t>
      </w:r>
    </w:p>
    <w:p w14:paraId="4C5E800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B6E570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5. Superadas entonces las referidas condiciones, corresponde analizar, si se configura una de las circunstancias específicas de procedencia de la acción de tutela contra la providencia atacada».</w:t>
      </w:r>
    </w:p>
    <w:p w14:paraId="5D39748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627BC1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AL DEBIDO PROCESO</w:t>
      </w:r>
      <w:r w:rsidRPr="00CE622A">
        <w:rPr>
          <w:rFonts w:ascii="Bookman Old Style" w:eastAsia="Times New Roman" w:hAnsi="Bookman Old Style" w:cs="Times New Roman"/>
          <w:color w:val="000000"/>
          <w:sz w:val="24"/>
          <w:szCs w:val="24"/>
          <w:lang w:eastAsia="es-CO"/>
        </w:rPr>
        <w:t> - Defecto material o sustantivo: configuración (c. j.)</w:t>
      </w:r>
    </w:p>
    <w:p w14:paraId="382FC68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037070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13524A9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el vicio enrostrado se ajustaría a un defecto material o sustantivo, respecto del cual, tiene dicho la jurisprudencia constitucional.</w:t>
      </w:r>
    </w:p>
    <w:p w14:paraId="42F09B0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611FD5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“2.3.1. La Corte Constitucional en su jurisprudencia, ha señalado que el defecto sustantivo (o material) se presenta cuando “la decisión que toma el juez desborda el marco de acción que la Constitución y la ley le reconocen al apoyarse en una norma evidentemente inaplicable al caso concreto”. De igual forma, ha concluido que este defecto se ha erigido como tal, como consecuencia de que la competencia asignada a los jueces para interpretar y aplicar las normas jurídicas no es completamente absoluta, aunque se funde en el principio de autonomía e independencia judicial. En cuanto esto se indicó: “[p]</w:t>
      </w:r>
      <w:proofErr w:type="spellStart"/>
      <w:r w:rsidRPr="00CE622A">
        <w:rPr>
          <w:rFonts w:ascii="Bookman Old Style" w:eastAsia="Times New Roman" w:hAnsi="Bookman Old Style" w:cs="Times New Roman"/>
          <w:color w:val="000000"/>
          <w:sz w:val="24"/>
          <w:szCs w:val="24"/>
          <w:lang w:eastAsia="es-CO"/>
        </w:rPr>
        <w:t>or</w:t>
      </w:r>
      <w:proofErr w:type="spellEnd"/>
      <w:r w:rsidRPr="00CE622A">
        <w:rPr>
          <w:rFonts w:ascii="Bookman Old Style" w:eastAsia="Times New Roman" w:hAnsi="Bookman Old Style" w:cs="Times New Roman"/>
          <w:color w:val="000000"/>
          <w:sz w:val="24"/>
          <w:szCs w:val="24"/>
          <w:lang w:eastAsia="es-CO"/>
        </w:rPr>
        <w:t xml:space="preserve"> tratarse de una atribución reglada, emanada de la función pública de administrar justicia, la misma se encuentra limitada por el orden jurídico preestablecido y, principalmente, por los valores, principios, derechos y garantías que identifican al actual Estado Social de Derecho.”</w:t>
      </w:r>
    </w:p>
    <w:p w14:paraId="0654BE3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4A3472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2.3.2. Esta corporación también ha identificado ciertas situaciones que pueden presentarse y en las que se puede incurrir en dicho defecto:</w:t>
      </w:r>
    </w:p>
    <w:p w14:paraId="6299778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8D8EF9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“(i) la sentencia se fundamenta en una norma que no es aplicable porque a) no es pertinente, b) ha sido derogada y por tanto perdió vigencia, c) es inexistente, d) ha sido declarada contraria a la Constitución, o e) a pesar de que la norma cuestionada está vigente y es constitucional, no se adecúa a la situación fáctica a la cual se aplicó, porque la norma utilizada, por ejemplo, se le dan efectos distintos a los señalados expresamente por el legislador;</w:t>
      </w:r>
    </w:p>
    <w:p w14:paraId="7B82429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153A2E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w:t>
      </w:r>
      <w:proofErr w:type="spellStart"/>
      <w:r w:rsidRPr="00CE622A">
        <w:rPr>
          <w:rFonts w:ascii="Bookman Old Style" w:eastAsia="Times New Roman" w:hAnsi="Bookman Old Style" w:cs="Times New Roman"/>
          <w:color w:val="000000"/>
          <w:sz w:val="24"/>
          <w:szCs w:val="24"/>
          <w:lang w:eastAsia="es-CO"/>
        </w:rPr>
        <w:t>ii</w:t>
      </w:r>
      <w:proofErr w:type="spellEnd"/>
      <w:r w:rsidRPr="00CE622A">
        <w:rPr>
          <w:rFonts w:ascii="Bookman Old Style" w:eastAsia="Times New Roman" w:hAnsi="Bookman Old Style" w:cs="Times New Roman"/>
          <w:color w:val="000000"/>
          <w:sz w:val="24"/>
          <w:szCs w:val="24"/>
          <w:lang w:eastAsia="es-CO"/>
        </w:rPr>
        <w:t xml:space="preserve">) a pesar de la autonomía judicial, la interpretación o aplicación de la norma al caso concreto, no se encuentra, prima facie, dentro del margen de interpretación razonable o “la aplicación final de la regla es inaceptable por tratarse de una interpretación contraevidente (interpretación contra </w:t>
      </w:r>
      <w:proofErr w:type="spellStart"/>
      <w:r w:rsidRPr="00CE622A">
        <w:rPr>
          <w:rFonts w:ascii="Bookman Old Style" w:eastAsia="Times New Roman" w:hAnsi="Bookman Old Style" w:cs="Times New Roman"/>
          <w:color w:val="000000"/>
          <w:sz w:val="24"/>
          <w:szCs w:val="24"/>
          <w:lang w:eastAsia="es-CO"/>
        </w:rPr>
        <w:t>legem</w:t>
      </w:r>
      <w:proofErr w:type="spellEnd"/>
      <w:r w:rsidRPr="00CE622A">
        <w:rPr>
          <w:rFonts w:ascii="Bookman Old Style" w:eastAsia="Times New Roman" w:hAnsi="Bookman Old Style" w:cs="Times New Roman"/>
          <w:color w:val="000000"/>
          <w:sz w:val="24"/>
          <w:szCs w:val="24"/>
          <w:lang w:eastAsia="es-CO"/>
        </w:rPr>
        <w:t>) o claramente perjudicial para los intereses legítimos de una de las partes” o cuando se aplica una norma jurídica de forma manifiestamente errada, sacando de los parámetros de la juridicidad y de la interpretación jurídica aceptable la decisión judicial;</w:t>
      </w:r>
    </w:p>
    <w:p w14:paraId="0DEBA68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C22102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w:t>
      </w:r>
      <w:proofErr w:type="spellStart"/>
      <w:r w:rsidRPr="00CE622A">
        <w:rPr>
          <w:rFonts w:ascii="Bookman Old Style" w:eastAsia="Times New Roman" w:hAnsi="Bookman Old Style" w:cs="Times New Roman"/>
          <w:color w:val="000000"/>
          <w:sz w:val="24"/>
          <w:szCs w:val="24"/>
          <w:lang w:eastAsia="es-CO"/>
        </w:rPr>
        <w:t>iii</w:t>
      </w:r>
      <w:proofErr w:type="spellEnd"/>
      <w:r w:rsidRPr="00CE622A">
        <w:rPr>
          <w:rFonts w:ascii="Bookman Old Style" w:eastAsia="Times New Roman" w:hAnsi="Bookman Old Style" w:cs="Times New Roman"/>
          <w:color w:val="000000"/>
          <w:sz w:val="24"/>
          <w:szCs w:val="24"/>
          <w:lang w:eastAsia="es-CO"/>
        </w:rPr>
        <w:t>) no se toman en cuenta sentencias que han definido su alcance con efectos erga omnes;</w:t>
      </w:r>
    </w:p>
    <w:p w14:paraId="4D7BB16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EBA7B3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w:t>
      </w:r>
      <w:proofErr w:type="spellStart"/>
      <w:r w:rsidRPr="00CE622A">
        <w:rPr>
          <w:rFonts w:ascii="Bookman Old Style" w:eastAsia="Times New Roman" w:hAnsi="Bookman Old Style" w:cs="Times New Roman"/>
          <w:color w:val="000000"/>
          <w:sz w:val="24"/>
          <w:szCs w:val="24"/>
          <w:lang w:eastAsia="es-CO"/>
        </w:rPr>
        <w:t>iv</w:t>
      </w:r>
      <w:proofErr w:type="spellEnd"/>
      <w:r w:rsidRPr="00CE622A">
        <w:rPr>
          <w:rFonts w:ascii="Bookman Old Style" w:eastAsia="Times New Roman" w:hAnsi="Bookman Old Style" w:cs="Times New Roman"/>
          <w:color w:val="000000"/>
          <w:sz w:val="24"/>
          <w:szCs w:val="24"/>
          <w:lang w:eastAsia="es-CO"/>
        </w:rPr>
        <w:t>) la disposición aplicada se torna injustificadamente regresiva o contraria a la Constitución;</w:t>
      </w:r>
    </w:p>
    <w:p w14:paraId="65B8751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893122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(v) un poder concedido al juez por el ordenamiento jurídico se utiliza “para un fin no previsto en la disposición”;</w:t>
      </w:r>
    </w:p>
    <w:p w14:paraId="5412BD1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805C75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(vi) la decisión se funda en una hermenéutica no sistémica de la norma, con omisión del análisis de otras disposiciones que regulan el caso; o</w:t>
      </w:r>
    </w:p>
    <w:p w14:paraId="1E03317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E22DC8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lastRenderedPageBreak/>
        <w:t>(</w:t>
      </w:r>
      <w:proofErr w:type="spellStart"/>
      <w:r w:rsidRPr="00CE622A">
        <w:rPr>
          <w:rFonts w:ascii="Bookman Old Style" w:eastAsia="Times New Roman" w:hAnsi="Bookman Old Style" w:cs="Times New Roman"/>
          <w:color w:val="000000"/>
          <w:sz w:val="24"/>
          <w:szCs w:val="24"/>
          <w:lang w:eastAsia="es-CO"/>
        </w:rPr>
        <w:t>vii</w:t>
      </w:r>
      <w:proofErr w:type="spellEnd"/>
      <w:r w:rsidRPr="00CE622A">
        <w:rPr>
          <w:rFonts w:ascii="Bookman Old Style" w:eastAsia="Times New Roman" w:hAnsi="Bookman Old Style" w:cs="Times New Roman"/>
          <w:color w:val="000000"/>
          <w:sz w:val="24"/>
          <w:szCs w:val="24"/>
          <w:lang w:eastAsia="es-CO"/>
        </w:rPr>
        <w:t>) se desconoce la norma constitucional o legal aplicable al caso concreto”. ”</w:t>
      </w:r>
    </w:p>
    <w:p w14:paraId="6A711EB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8BC2AC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Defecto que, en todo caso, debe resultar de tal trascendencia o importancia, que la consecuencia de incurrir en él desencadena la amenaza o trasgresión de un derecho fundamental».</w:t>
      </w:r>
    </w:p>
    <w:p w14:paraId="3ED03DE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9BA27C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ESTADO SOCIAL DE DERECHO</w:t>
      </w:r>
      <w:r w:rsidRPr="00CE622A">
        <w:rPr>
          <w:rFonts w:ascii="Bookman Old Style" w:eastAsia="Times New Roman" w:hAnsi="Bookman Old Style" w:cs="Times New Roman"/>
          <w:color w:val="000000"/>
          <w:sz w:val="24"/>
          <w:szCs w:val="24"/>
          <w:lang w:eastAsia="es-CO"/>
        </w:rPr>
        <w:t> - Fines esenciales del Estado: fin de protección en su vida, honra, bienes, creencias y demás derechos y libertades de todos los residentes en Colombia, por parte de las autoridades públicas</w:t>
      </w:r>
    </w:p>
    <w:p w14:paraId="035761D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4C8D1A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CONSTITUCIONAL</w:t>
      </w:r>
      <w:r w:rsidRPr="00CE622A">
        <w:rPr>
          <w:rFonts w:ascii="Bookman Old Style" w:eastAsia="Times New Roman" w:hAnsi="Bookman Old Style" w:cs="Times New Roman"/>
          <w:color w:val="000000"/>
          <w:sz w:val="24"/>
          <w:szCs w:val="24"/>
          <w:lang w:eastAsia="es-CO"/>
        </w:rPr>
        <w:t> - Derecho a la libertad personal - Límites: condiciones para restringirlo</w:t>
      </w:r>
    </w:p>
    <w:p w14:paraId="4EC1D05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1E9831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767AA15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«La Constitución Política de Colombia establece en su artículo 2º que, las autoridades están instituidas “para proteger a todas las personas residentes en Colombia, en su vida, honra, bienes, creencias y demás derechos y libertades.”</w:t>
      </w:r>
    </w:p>
    <w:p w14:paraId="205EC5E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718F82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Y el canon 28 de la misma obra señala que:</w:t>
      </w:r>
    </w:p>
    <w:p w14:paraId="5CFC9EC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850F3F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14:paraId="1AD3109F"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3A30DFB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La persona detenida preventivamente será puesta a disposición del juez competente dentro de las treinta y seis horas siguientes, para que éste adopte la decisión correspondiente en el término que establezca la ley.</w:t>
      </w:r>
    </w:p>
    <w:p w14:paraId="71D9A4D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D5BE2C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ningún caso podrá haber detención, prisión ni arresto por deudas, ni penas y medidas de seguridad imprescriptibles” (lo resaltado es de la Sala)».</w:t>
      </w:r>
    </w:p>
    <w:p w14:paraId="5D8F5CF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EE04D6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INTERNACIONAL</w:t>
      </w:r>
      <w:r w:rsidRPr="00CE622A">
        <w:rPr>
          <w:rFonts w:ascii="Bookman Old Style" w:eastAsia="Times New Roman" w:hAnsi="Bookman Old Style" w:cs="Times New Roman"/>
          <w:color w:val="000000"/>
          <w:sz w:val="24"/>
          <w:szCs w:val="24"/>
          <w:lang w:eastAsia="es-CO"/>
        </w:rPr>
        <w:t> - Bloque de constitucionalidad - Pacto Internacional de Derechos Civiles y Políticos: prohibición de la detención o prisión arbitrarias</w:t>
      </w:r>
    </w:p>
    <w:p w14:paraId="01EEB74F"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072D2FF"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CONSTITUCIONAL</w:t>
      </w:r>
      <w:r w:rsidRPr="00CE622A">
        <w:rPr>
          <w:rFonts w:ascii="Bookman Old Style" w:eastAsia="Times New Roman" w:hAnsi="Bookman Old Style" w:cs="Times New Roman"/>
          <w:color w:val="000000"/>
          <w:sz w:val="24"/>
          <w:szCs w:val="24"/>
          <w:lang w:eastAsia="es-CO"/>
        </w:rPr>
        <w:t> - Bloque de constitucionalidad - Pacto Internacional de Derechos Civiles y Políticos y Convención Americana sobre Derechos Humanos: derecho a ser juzgado dentro de un plazo razonable o a ser puesto en libertad</w:t>
      </w:r>
    </w:p>
    <w:p w14:paraId="4139699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D20A5E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A LA LIBERTAD PERSONAL</w:t>
      </w:r>
      <w:r w:rsidRPr="00CE622A">
        <w:rPr>
          <w:rFonts w:ascii="Bookman Old Style" w:eastAsia="Times New Roman" w:hAnsi="Bookman Old Style" w:cs="Times New Roman"/>
          <w:color w:val="000000"/>
          <w:sz w:val="24"/>
          <w:szCs w:val="24"/>
          <w:lang w:eastAsia="es-CO"/>
        </w:rPr>
        <w:t> - Definición (c. j.)</w:t>
      </w:r>
    </w:p>
    <w:p w14:paraId="42BFD51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7E5ECF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A LA LIBERTAD PERSONAL</w:t>
      </w:r>
      <w:r w:rsidRPr="00CE622A">
        <w:rPr>
          <w:rFonts w:ascii="Bookman Old Style" w:eastAsia="Times New Roman" w:hAnsi="Bookman Old Style" w:cs="Times New Roman"/>
          <w:color w:val="000000"/>
          <w:sz w:val="24"/>
          <w:szCs w:val="24"/>
          <w:lang w:eastAsia="es-CO"/>
        </w:rPr>
        <w:t> - Privación de la libertad: requisitos</w:t>
      </w:r>
    </w:p>
    <w:p w14:paraId="016468B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35AD536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0BCE638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lastRenderedPageBreak/>
        <w:t>«(...) el Pacto Internacional de Derechos Civiles y Políticos y la Convención Americana de Derechos Humanos -instrumentos que hacen parte del bloque de constitucionalidad en concordancia con el artículo 93 de la Constitución Política- consagran el derecho a la libertad personal.</w:t>
      </w:r>
    </w:p>
    <w:p w14:paraId="52B78B4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B09F1A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El primero de ellos, en el artículo 9º, prevé que “[n]</w:t>
      </w:r>
      <w:proofErr w:type="spellStart"/>
      <w:r w:rsidRPr="00CE622A">
        <w:rPr>
          <w:rFonts w:ascii="Bookman Old Style" w:eastAsia="Times New Roman" w:hAnsi="Bookman Old Style" w:cs="Times New Roman"/>
          <w:color w:val="000000"/>
          <w:sz w:val="24"/>
          <w:szCs w:val="24"/>
          <w:lang w:eastAsia="es-CO"/>
        </w:rPr>
        <w:t>adie</w:t>
      </w:r>
      <w:proofErr w:type="spellEnd"/>
      <w:r w:rsidRPr="00CE622A">
        <w:rPr>
          <w:rFonts w:ascii="Bookman Old Style" w:eastAsia="Times New Roman" w:hAnsi="Bookman Old Style" w:cs="Times New Roman"/>
          <w:color w:val="000000"/>
          <w:sz w:val="24"/>
          <w:szCs w:val="24"/>
          <w:lang w:eastAsia="es-CO"/>
        </w:rPr>
        <w:t xml:space="preserve"> podrá ser sometido a detención o prisión arbitrarias. Nadie podrá ser privado de su libertad, salvo por las causas fijadas por la ley y con arreglo al procedimiento establecido en ésta (...)”.</w:t>
      </w:r>
    </w:p>
    <w:p w14:paraId="6D2DB08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D9BF9E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Igualmente dispone que “[t]oda persona detenida o presa a causa de una infracción penal será llevada sin demora ante un juez u otro funcionario autorizado por la ley para ejercer funciones judiciales, y tendrá derecho a ser juzgada dentro de un plazo razonable o a ser puesta en libertad. La prisión preventiva de las personas que hayan de ser juzgadas no debe ser la regla general, pero su libertad podrá estar subordinada a garantías que aseguren la comparecencia del acusado en el acto del juicio, o en cualquier momento de las diligencias procesales y, en su caso, para la ejecución del fallo.”</w:t>
      </w:r>
    </w:p>
    <w:p w14:paraId="043DB22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239174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 su vez, el artículo 7º de la Convención Americana de Derechos Humanos precisa que:</w:t>
      </w:r>
    </w:p>
    <w:p w14:paraId="58CDE14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9C9EA5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“1. Toda persona tiene derecho a la libertad y a la seguridad personales.</w:t>
      </w:r>
    </w:p>
    <w:p w14:paraId="0727D32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F2898E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2. Nadie puede ser privado de su libertad física, salvo por las causas y en las condiciones fijadas de antemano por las Constituciones Políticas de los Estados partes o por las leyes dictadas conforme a ellas.</w:t>
      </w:r>
    </w:p>
    <w:p w14:paraId="289A6F8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7C91EF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3. Nadie puede ser sometido a detención o encarcelamiento arbitrarios.</w:t>
      </w:r>
    </w:p>
    <w:p w14:paraId="723E2E9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4154A4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4. Toda persona detenida o retenida debe ser informada de las razones de su detención y notificada, sin demora, del cargo o cargos formulados contra ella.</w:t>
      </w:r>
    </w:p>
    <w:p w14:paraId="40977F3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47386D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 (Lo resaltado es de la Sala)</w:t>
      </w:r>
    </w:p>
    <w:p w14:paraId="3B9958B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03745F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Pautas normativas que han llevado a la Corte Constitucional a definir “la libertad personal como la ausencia de aprehensión, retención, captura, detención o cualquier otra forma de limitación de la autonomía de la persona. En ese sentido, se trata de un presupuesto para el ejercicio de las demás libertades y derechos, pues la detención supone la restricción de las otras prerrogativas de las cuales la persona es titular.”.</w:t>
      </w:r>
    </w:p>
    <w:p w14:paraId="7BA2686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3B927F4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De manera que el derecho a la libertad personal sólo puede ser restringido de forma excepcional y con plena observancia de los procedimientos previamente </w:t>
      </w:r>
      <w:r w:rsidRPr="00CE622A">
        <w:rPr>
          <w:rFonts w:ascii="Bookman Old Style" w:eastAsia="Times New Roman" w:hAnsi="Bookman Old Style" w:cs="Times New Roman"/>
          <w:color w:val="000000"/>
          <w:sz w:val="24"/>
          <w:szCs w:val="24"/>
          <w:lang w:eastAsia="es-CO"/>
        </w:rPr>
        <w:lastRenderedPageBreak/>
        <w:t>establecidos, destinados a preservar las garantías sustanciales y procedimentales previstas en la Constitución y la ley.</w:t>
      </w:r>
    </w:p>
    <w:p w14:paraId="2DBF635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CA7BAB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particular y acorde con el artículo 28 citado, para que una persona sea reducida a prisión, se torna necesario que “(i) se libre mandamiento escrito de autoridad judicial competente; (</w:t>
      </w:r>
      <w:proofErr w:type="spellStart"/>
      <w:r w:rsidRPr="00CE622A">
        <w:rPr>
          <w:rFonts w:ascii="Bookman Old Style" w:eastAsia="Times New Roman" w:hAnsi="Bookman Old Style" w:cs="Times New Roman"/>
          <w:color w:val="000000"/>
          <w:sz w:val="24"/>
          <w:szCs w:val="24"/>
          <w:lang w:eastAsia="es-CO"/>
        </w:rPr>
        <w:t>ii</w:t>
      </w:r>
      <w:proofErr w:type="spellEnd"/>
      <w:r w:rsidRPr="00CE622A">
        <w:rPr>
          <w:rFonts w:ascii="Bookman Old Style" w:eastAsia="Times New Roman" w:hAnsi="Bookman Old Style" w:cs="Times New Roman"/>
          <w:color w:val="000000"/>
          <w:sz w:val="24"/>
          <w:szCs w:val="24"/>
          <w:lang w:eastAsia="es-CO"/>
        </w:rPr>
        <w:t>) con observancia de las formalidades legales; y (</w:t>
      </w:r>
      <w:proofErr w:type="spellStart"/>
      <w:r w:rsidRPr="00CE622A">
        <w:rPr>
          <w:rFonts w:ascii="Bookman Old Style" w:eastAsia="Times New Roman" w:hAnsi="Bookman Old Style" w:cs="Times New Roman"/>
          <w:color w:val="000000"/>
          <w:sz w:val="24"/>
          <w:szCs w:val="24"/>
          <w:lang w:eastAsia="es-CO"/>
        </w:rPr>
        <w:t>iii</w:t>
      </w:r>
      <w:proofErr w:type="spellEnd"/>
      <w:r w:rsidRPr="00CE622A">
        <w:rPr>
          <w:rFonts w:ascii="Bookman Old Style" w:eastAsia="Times New Roman" w:hAnsi="Bookman Old Style" w:cs="Times New Roman"/>
          <w:color w:val="000000"/>
          <w:sz w:val="24"/>
          <w:szCs w:val="24"/>
          <w:lang w:eastAsia="es-CO"/>
        </w:rPr>
        <w:t>) por motivo previamente definido en la ley. Adicionalmente (</w:t>
      </w:r>
      <w:proofErr w:type="spellStart"/>
      <w:r w:rsidRPr="00CE622A">
        <w:rPr>
          <w:rFonts w:ascii="Bookman Old Style" w:eastAsia="Times New Roman" w:hAnsi="Bookman Old Style" w:cs="Times New Roman"/>
          <w:color w:val="000000"/>
          <w:sz w:val="24"/>
          <w:szCs w:val="24"/>
          <w:lang w:eastAsia="es-CO"/>
        </w:rPr>
        <w:t>iv</w:t>
      </w:r>
      <w:proofErr w:type="spellEnd"/>
      <w:r w:rsidRPr="00CE622A">
        <w:rPr>
          <w:rFonts w:ascii="Bookman Old Style" w:eastAsia="Times New Roman" w:hAnsi="Bookman Old Style" w:cs="Times New Roman"/>
          <w:color w:val="000000"/>
          <w:sz w:val="24"/>
          <w:szCs w:val="24"/>
          <w:lang w:eastAsia="es-CO"/>
        </w:rPr>
        <w:t>) la persona detenida será puesta a disposición del juez competente dentro de las treinta y seis horas siguientes para que aquel adopte la decisión correspondiente.”».</w:t>
      </w:r>
    </w:p>
    <w:p w14:paraId="46E91B1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01BF4D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Captura: noción</w:t>
      </w:r>
    </w:p>
    <w:p w14:paraId="7B3F667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809A33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6B53150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«Ahora, para materializar esa intervención judicial, la Ley 906 de 2004 -norma procesal por la que surte el trámite objeto de tutela-, establece en su título IV, el régimen de la libertad y su restricción, y en el Capítulo II desarrolla la noción de la captura, así:</w:t>
      </w:r>
    </w:p>
    <w:p w14:paraId="5924C4C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FF13F5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El artículo 297 de la Ley 906 de 2004:</w:t>
      </w:r>
    </w:p>
    <w:p w14:paraId="103516D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CFD731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“Para la captura se requerirá orden escrita proferida por un juez de control de garantías con las formalidades legales y por motivos razonablemente fundados, de acuerdo con el artículo 221, para inferir que aquél contra quien se pide librarla es autor o partícipe del delito que se investiga, según petición hecha por el respectivo fiscal.”».</w:t>
      </w:r>
    </w:p>
    <w:p w14:paraId="7254C5B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6948FF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Captura: contenido y vigencia de la orden</w:t>
      </w:r>
    </w:p>
    <w:p w14:paraId="3B2E6F4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F7DFAC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596ECA1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el artículo 298, modificado por la Ley 1453 de 2011, regula el contenido y vigencia de la orden, de la siguiente forma:</w:t>
      </w:r>
    </w:p>
    <w:p w14:paraId="38DEE1C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D2E452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“El mandamiento escrito expedido por el juez correspondiente indicará de forma clara y sucinta los motivos de la captura, el nombre y los datos que permitan individualizar al indiciado o imputado, cuya captura se ordena, el delito que provisionalmente se señale, la fecha de los hechos y el fiscal que dirige la investigación.</w:t>
      </w:r>
    </w:p>
    <w:p w14:paraId="22C5D17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D0F45A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La orden de captura tendrá una vigencia máxima de un (1) año, pero podrá prorrogarse tantas veces como resulte necesario, a petición del fiscal correspondiente, quien estará obligado a comunicar la prórroga al organismo de policía encargado de hacerla efectiva (…)».</w:t>
      </w:r>
    </w:p>
    <w:p w14:paraId="6379329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074ED1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trámite</w:t>
      </w:r>
    </w:p>
    <w:p w14:paraId="7D59BD7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3ECC6AE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lastRenderedPageBreak/>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competencia del juez de control de garantías para impartir la orden</w:t>
      </w:r>
    </w:p>
    <w:p w14:paraId="750A719F"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4CFA02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7AF79F6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«el artículo 299, modificado por el artículo 20 de la Ley 1142 de 2007, indica que “proferida la orden de captura, el juez de control de garantías o el de conocimiento, desde el momento en que emita el sentido del fallo o profiera formalmente la sentencia condenatoria, la enviará inmediatamente a la Fiscalía General de la Nación para que disponga el o los organismos de policía judicial encargados de realizar la aprehensión física, y se registre en el sistema de información que se lleve para el efecto.”</w:t>
      </w:r>
    </w:p>
    <w:p w14:paraId="24A3361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53485F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De lo que se advierte que, el Juez de Control de Garantías, dentro de los roles que establece el sistema procesal implementado en la Ley 906 de 2004 y en acatamiento del principio de reserva judicial, es el convocado a disponer órdenes de captura, bajo la condición de encontrar satisfechos los presupuestos establecidos en el artículo 297 de la codificación en cita que, se repiten, deben existir “… motivos razonablemente fundados, de acuerdo con el artículo 221”, de los cuales se pueda “inferir que aquél contra quien se pide librarla es autor o partícipe del delito que se investiga.</w:t>
      </w:r>
    </w:p>
    <w:p w14:paraId="4FA5D4E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4E4C2A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Orden que se dispone a iniciativa de la Fiscalía, y que se resuelve en una audiencia de carácter reservado».</w:t>
      </w:r>
    </w:p>
    <w:p w14:paraId="74A4F0C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913559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Medidas de aseguramiento - Medidas privativas de la libertad - Detención preventiva: requisitos</w:t>
      </w:r>
    </w:p>
    <w:p w14:paraId="609611C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D2A467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Medidas de aseguramiento - Medidas privativas de la libertad - Detención preventiva: procedencia de la detención preventiva en establecimiento carcelario</w:t>
      </w:r>
    </w:p>
    <w:p w14:paraId="2A32F09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4E2EFC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67DBE3C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«Ahora, por su parte el Capítulo III del citado título IV, regula lo atinente con las medidas de aseguramiento. En el artículo 308, se prevén los requisitos para su imposición y el canon 313, las condiciones de procedencia de la detención preventiva en establecimiento carcelario, misma que fuera impuesta al actor.</w:t>
      </w:r>
    </w:p>
    <w:p w14:paraId="02DCE53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4B44C0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su tenor literal, el artículo 308, dice:</w:t>
      </w:r>
    </w:p>
    <w:p w14:paraId="3281B14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59CB43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“ARTÍCULO 308. REQUISITOS.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14:paraId="6655DD97"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E55375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1. Que la medida de aseguramiento se muestre como necesaria para evitar que el imputado obstruya el debido ejercicio de la justicia.</w:t>
      </w:r>
    </w:p>
    <w:p w14:paraId="439CCD1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1EA7B1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2. Que el imputado constituye un peligro para la seguridad de la sociedad o de la víctima.</w:t>
      </w:r>
    </w:p>
    <w:p w14:paraId="0B689EE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439814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3. Que resulte probable que el imputado no comparecerá al proceso o que no cumplirá la sentencia.</w:t>
      </w:r>
    </w:p>
    <w:p w14:paraId="2728698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CD9B19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.PARÁGRAFO 1o. Parágrafo adicionado por el artículo 2 de la Ley 1760 de 2015.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en el futuro se configurarán los requisitos para decretar la medida de aseguramiento, sin tener en consideración exclusivamente la conducta punible que se investiga.”</w:t>
      </w:r>
    </w:p>
    <w:p w14:paraId="16F6963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A2FF0E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Y el canon 313, indica:</w:t>
      </w:r>
    </w:p>
    <w:p w14:paraId="4F9F90F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BF886D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“ARTÍCULO 313. PROCEDENCIA DE LA DETENCIÓN PREVENTIVA. Artículo modificado por el artículo 60 de la Ley 1453 de 2011. Satisfechos los requisitos señalados en el artículo 308, procederá la detención preventiva en establecimiento carcelario, en los siguientes casos:</w:t>
      </w:r>
    </w:p>
    <w:p w14:paraId="1CBC558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6F59F8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1. En los delitos de competencia de los jueces penales de circuito especializados.</w:t>
      </w:r>
    </w:p>
    <w:p w14:paraId="38B08F8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FCB42C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2. En los delitos investigables de oficio, cuando el mínimo de la pena prevista por la ley sea o exceda de cuatro (4) años.</w:t>
      </w:r>
    </w:p>
    <w:p w14:paraId="5B9762B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6A6CB0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3. En los delitos a que se refiere el Título VIII del Libro II del Código Penal, cuando la defraudación sobrepase la cuantía de ciento cincuenta (150) salarios mínimos legales mensuales vigentes.</w:t>
      </w:r>
    </w:p>
    <w:p w14:paraId="54FAB55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0E25DF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4. Numeral modificado por el artículo 7 de la Ley 1826 de 2017. Cuando la persona haya sido capturada por conducta constitutiva de delito o contravención, dentro del lapso de los tres años anteriores, contados a partir de la nueva captura o imputación, siempre que no se haya producido la preclusión o absolución en el caso precedente.”».</w:t>
      </w:r>
    </w:p>
    <w:p w14:paraId="1CB8890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2DDCBE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situaciones en que procede</w:t>
      </w:r>
    </w:p>
    <w:p w14:paraId="5BFE7F6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B3FAEC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xml:space="preserve"> - Sistema penal acusatorio - Régimen de la libertad y su restricción - Orden de captura: diferenciación entre la orden impartida para la vinculación del procesado y la imposición de medida de </w:t>
      </w:r>
      <w:r w:rsidRPr="00CE622A">
        <w:rPr>
          <w:rFonts w:ascii="Bookman Old Style" w:eastAsia="Times New Roman" w:hAnsi="Bookman Old Style" w:cs="Times New Roman"/>
          <w:color w:val="000000"/>
          <w:sz w:val="24"/>
          <w:szCs w:val="24"/>
          <w:lang w:eastAsia="es-CO"/>
        </w:rPr>
        <w:lastRenderedPageBreak/>
        <w:t>aseguramiento, con la orden expedida para materializar la detención preventiva intramural</w:t>
      </w:r>
    </w:p>
    <w:p w14:paraId="394AB7C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20C396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 Orden impartida para la vinculación del procesado e imposición de medida de aseguramiento, dictada con base en el art. 297 del C.P.P. - Vigencia: deber del juez de control de garantías de verificar si los fundamentos de sustentación de la orden, se mantienen vigentes</w:t>
      </w:r>
    </w:p>
    <w:p w14:paraId="529013B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310AF3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Medidas de aseguramiento: sujetos procesales facultados para solicitar la revocatoria de la medida</w:t>
      </w:r>
    </w:p>
    <w:p w14:paraId="2908309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22C383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 Orden impartida para materializar la medida de aseguramiento de detención preventiva intramural - Vigencia: cuando no se ha materializado, sólo pierde sus efectos, por una nueva decisión judicial de revocatoria o de sustitución</w:t>
      </w:r>
    </w:p>
    <w:p w14:paraId="79853D0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01F150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 Orden impartida para la vinculación del procesado - Vigencia: innecesaridad de solicitar su cancelación ante el juez de control de garantías</w:t>
      </w:r>
    </w:p>
    <w:p w14:paraId="73D2ACC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1C905B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PROCEDIMIENTO PENAL</w:t>
      </w:r>
      <w:r w:rsidRPr="00CE622A">
        <w:rPr>
          <w:rFonts w:ascii="Bookman Old Style" w:eastAsia="Times New Roman" w:hAnsi="Bookman Old Style" w:cs="Times New Roman"/>
          <w:color w:val="000000"/>
          <w:sz w:val="24"/>
          <w:szCs w:val="24"/>
          <w:lang w:eastAsia="es-CO"/>
        </w:rPr>
        <w:t> - Sistema penal acusatorio - Régimen de la libertad y su restricción - Orden de captura - Orden impartida para materializar la medida de aseguramiento de detención preventiva intramural - Vigencia: innecesaridad de la Fiscalía General de la Nación de acudir ante el juez de control de garantías para solicitar su extensión</w:t>
      </w:r>
    </w:p>
    <w:p w14:paraId="588B21C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B241A9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596E4F2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el legislador estableció unos específicos requerimientos para el decreto de la medida de aseguramiento de detención preventiva en centro carcelario, y para la que, lógicamente, en aquellos casos donde la persona se encuentre en libertad para su materialización, será necesario la expedición de una orden de captura por la autoridad judicial que impuso la medida restrictiva.</w:t>
      </w:r>
    </w:p>
    <w:p w14:paraId="59343EA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0A0E39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11. Así las cosas, de cara a estas acotaciones generales, se puede identificar que, aun cuando en los dos eventos, esto es, (i) la captura para procurar la comparecencia del implicado a efectos de vincularlo e imponer una medida cautelar -artículo 297 del C.P.P.- y, (</w:t>
      </w:r>
      <w:proofErr w:type="spellStart"/>
      <w:r w:rsidRPr="00CE622A">
        <w:rPr>
          <w:rFonts w:ascii="Bookman Old Style" w:eastAsia="Times New Roman" w:hAnsi="Bookman Old Style" w:cs="Times New Roman"/>
          <w:color w:val="000000"/>
          <w:sz w:val="24"/>
          <w:szCs w:val="24"/>
          <w:lang w:eastAsia="es-CO"/>
        </w:rPr>
        <w:t>ii</w:t>
      </w:r>
      <w:proofErr w:type="spellEnd"/>
      <w:r w:rsidRPr="00CE622A">
        <w:rPr>
          <w:rFonts w:ascii="Bookman Old Style" w:eastAsia="Times New Roman" w:hAnsi="Bookman Old Style" w:cs="Times New Roman"/>
          <w:color w:val="000000"/>
          <w:sz w:val="24"/>
          <w:szCs w:val="24"/>
          <w:lang w:eastAsia="es-CO"/>
        </w:rPr>
        <w:t xml:space="preserve">) la captura para materializar la medida de aseguramiento de detención preventiva intramural, el Juez con función de Control de Garantías está habilitado por el ordenamiento jurídico a expedir una orden de aprehensión, son diversos los supuestos de determinan su emisión a partir del contraste de las normas referidas -artículos 297 por un lado, y 308 y 313 por otro- y, consecuente con ello, no se puede asumir, como lo propuso la parte actora que, automáticamente, aplique el término de vigencia dispuesto en el artículo 298 del Código de Procedimiento Penal a la </w:t>
      </w:r>
      <w:r w:rsidRPr="00CE622A">
        <w:rPr>
          <w:rFonts w:ascii="Bookman Old Style" w:eastAsia="Times New Roman" w:hAnsi="Bookman Old Style" w:cs="Times New Roman"/>
          <w:color w:val="000000"/>
          <w:sz w:val="24"/>
          <w:szCs w:val="24"/>
          <w:lang w:eastAsia="es-CO"/>
        </w:rPr>
        <w:lastRenderedPageBreak/>
        <w:t>captura dispuesta para materializar la medida de aseguramiento previamente dictada.</w:t>
      </w:r>
    </w:p>
    <w:p w14:paraId="5542214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BD3833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11.1. Ello, porque, primero, no se puede perder de vista que la norma que regula la vigencia de la orden de captura invocada en la demanda de tutela (artículo 298 </w:t>
      </w:r>
      <w:proofErr w:type="spellStart"/>
      <w:r w:rsidRPr="00CE622A">
        <w:rPr>
          <w:rFonts w:ascii="Bookman Old Style" w:eastAsia="Times New Roman" w:hAnsi="Bookman Old Style" w:cs="Times New Roman"/>
          <w:color w:val="000000"/>
          <w:sz w:val="24"/>
          <w:szCs w:val="24"/>
          <w:lang w:eastAsia="es-CO"/>
        </w:rPr>
        <w:t>idem</w:t>
      </w:r>
      <w:proofErr w:type="spellEnd"/>
      <w:r w:rsidRPr="00CE622A">
        <w:rPr>
          <w:rFonts w:ascii="Bookman Old Style" w:eastAsia="Times New Roman" w:hAnsi="Bookman Old Style" w:cs="Times New Roman"/>
          <w:color w:val="000000"/>
          <w:sz w:val="24"/>
          <w:szCs w:val="24"/>
          <w:lang w:eastAsia="es-CO"/>
        </w:rPr>
        <w:t>) se encuentra inserta en capítulo diferente al de las medidas de aseguramiento. Así, aquella en el “Capítulo II. Captura”, a continuación del artículo donde se consignan los supuestos para emitir la orden cuyo propósito es lograr la comparecencia del procesado para formularle imputación e imponerle medida de aseguramiento, y no se inserta en el capítulo de disposiciones comunes , ni se reproduce o hay remisión explicita a ella en el “Capítulo III Medidas de aseguramiento”; por contera, es claro que se encuentran en segmentos completamente diferenciados y separados como reglas de “CAPTURA” y pautas sobre “MEDIDAS DE ASEGURAMIENTO”, en las que se disponen condiciones diferentes para su expedición.</w:t>
      </w:r>
    </w:p>
    <w:p w14:paraId="3DCFACD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B318635"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11.2. En efecto, la orden de captura establecida en el artículo 297 de la codificación procesal penal, se decreta a partir de la inferencia de que aquél contra quien se solicita es autor o partícipe del delito que se investiga, esto a partir de motivos razonablemente fundados, según lo normado en el canon 221 </w:t>
      </w:r>
      <w:proofErr w:type="spellStart"/>
      <w:r w:rsidRPr="00CE622A">
        <w:rPr>
          <w:rFonts w:ascii="Bookman Old Style" w:eastAsia="Times New Roman" w:hAnsi="Bookman Old Style" w:cs="Times New Roman"/>
          <w:color w:val="000000"/>
          <w:sz w:val="24"/>
          <w:szCs w:val="24"/>
          <w:lang w:eastAsia="es-CO"/>
        </w:rPr>
        <w:t>ejusdem</w:t>
      </w:r>
      <w:proofErr w:type="spellEnd"/>
      <w:r w:rsidRPr="00CE622A">
        <w:rPr>
          <w:rFonts w:ascii="Bookman Old Style" w:eastAsia="Times New Roman" w:hAnsi="Bookman Old Style" w:cs="Times New Roman"/>
          <w:color w:val="000000"/>
          <w:sz w:val="24"/>
          <w:szCs w:val="24"/>
          <w:lang w:eastAsia="es-CO"/>
        </w:rPr>
        <w:t>, cuyo fundamento lo son informes de policía judicial, declaración jurada de testigo o informante, o en elementos materiales probatorios y evidencia física, de los cuales se puede inferir su compromiso con la conducta delictual . Lo que hace lógico y razonable que, haya un término prudencial de vigencia de la orden, fijado por el legislador en un año y se deba acudir, ante su fenecimiento, al Juez de Garantías a solicitar su prórroga, para reafirmar, con base en la evidencia recaudada, que la inferencia razonable de autoría o participación del indiciado en el delito se mantiene inhiesta, es decir, no han decaído o desaparecido los motivos de necesidad de la aprehensión.</w:t>
      </w:r>
    </w:p>
    <w:p w14:paraId="51B7989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F02721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Aspecto que resulta disímil cuando la orden de captura surge con ocasión de la medida de aseguramiento, pues, en ese escenario, primero habrá que determinarse la imposición de tal cautela acorde con el artículo 308 del Código de Procedimiento Penal ya citado, esto es, a partir de que“(…)los elementos materiales probatorios y evidencia física recogidos y asegurados o de la información obtenidos legalmente, se pueda inferir razonablemente que el imputado puede ser autor o partícipe de la conducta delictiva que se investiga…”, y además, se cumpla alguna de las finalidades definidas en la ley para restringir el derecho fundamental, a saber, (i) que resulte necesaria para evitar la obstrucción a la justica, (</w:t>
      </w:r>
      <w:proofErr w:type="spellStart"/>
      <w:r w:rsidRPr="00CE622A">
        <w:rPr>
          <w:rFonts w:ascii="Bookman Old Style" w:eastAsia="Times New Roman" w:hAnsi="Bookman Old Style" w:cs="Times New Roman"/>
          <w:color w:val="000000"/>
          <w:sz w:val="24"/>
          <w:szCs w:val="24"/>
          <w:lang w:eastAsia="es-CO"/>
        </w:rPr>
        <w:t>ii</w:t>
      </w:r>
      <w:proofErr w:type="spellEnd"/>
      <w:r w:rsidRPr="00CE622A">
        <w:rPr>
          <w:rFonts w:ascii="Bookman Old Style" w:eastAsia="Times New Roman" w:hAnsi="Bookman Old Style" w:cs="Times New Roman"/>
          <w:color w:val="000000"/>
          <w:sz w:val="24"/>
          <w:szCs w:val="24"/>
          <w:lang w:eastAsia="es-CO"/>
        </w:rPr>
        <w:t>) que imputado representa un peligro para la comunidad y para las víctimas, o (</w:t>
      </w:r>
      <w:proofErr w:type="spellStart"/>
      <w:r w:rsidRPr="00CE622A">
        <w:rPr>
          <w:rFonts w:ascii="Bookman Old Style" w:eastAsia="Times New Roman" w:hAnsi="Bookman Old Style" w:cs="Times New Roman"/>
          <w:color w:val="000000"/>
          <w:sz w:val="24"/>
          <w:szCs w:val="24"/>
          <w:lang w:eastAsia="es-CO"/>
        </w:rPr>
        <w:t>iii</w:t>
      </w:r>
      <w:proofErr w:type="spellEnd"/>
      <w:r w:rsidRPr="00CE622A">
        <w:rPr>
          <w:rFonts w:ascii="Bookman Old Style" w:eastAsia="Times New Roman" w:hAnsi="Bookman Old Style" w:cs="Times New Roman"/>
          <w:color w:val="000000"/>
          <w:sz w:val="24"/>
          <w:szCs w:val="24"/>
          <w:lang w:eastAsia="es-CO"/>
        </w:rPr>
        <w:t>) que resulte probable que el implicado no comparecerá al proceso.</w:t>
      </w:r>
    </w:p>
    <w:p w14:paraId="3B4FC053"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32C4E4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Lo cual impone un grado mayor de rigurosidad del juez, al momento de examinar si es o no procedente la medida restrictiva de la libertad y, consecuente con su decreto, librar orden de captura para su materialización, en tanto debe verificarse que de los elementos de convicción aportados se pueda inferir razonablemente la autoría o participación del implicado en la </w:t>
      </w:r>
      <w:r w:rsidRPr="00CE622A">
        <w:rPr>
          <w:rFonts w:ascii="Bookman Old Style" w:eastAsia="Times New Roman" w:hAnsi="Bookman Old Style" w:cs="Times New Roman"/>
          <w:color w:val="000000"/>
          <w:sz w:val="24"/>
          <w:szCs w:val="24"/>
          <w:lang w:eastAsia="es-CO"/>
        </w:rPr>
        <w:lastRenderedPageBreak/>
        <w:t>conducta punible, como la necesidad de la medida en cuanto se justifique por los fines constitucionales por los cuales está prevista; mientras que, aquella orden de aprehensión que sólo se emite como acto previo para lograr la vinculación procesal del indiciado e imponer en su contra medida de aseguramiento, solo exige acreditar ante el Juez con función de Control de Garantías la existencia de la inferencia razonable de autoría y participación en los estrictos términos del artículo 297 del Código de Procedimiento Penal, arriba destacado.</w:t>
      </w:r>
    </w:p>
    <w:p w14:paraId="1B965FA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Si bien de la orden de captura dictada a instancias del artículo 297 del C.P.P. se puede identificar que su propósito es llevar a la judicatura a quien se refiere como posible autor o partícipe de una conducta punible a fin de formularle imputación y solicitar su aseguramiento o solo solicitar esto último -en aquellos eventos donde se ya se ha efectuado el acto de vinculación-, es claro que al accederse a ella de manera favorable no se está adoptando una decisión que conlleve la imposición de la medida restrictiva dispuesta en el canon 307, literal A, numeral 1 del estatuto procedimental penal, por tanto, surge razonable que en un plazo determinado se verifique si los fundamentos que la sustentaron se mantienen vigentes, pues la ley procesal penal no tiene dispuesto otro mecanismo para tal revisión, y es dable que los mismos hayan decaído por circunstancias como, por ejemplo, el arribo de nuevas evidencias.</w:t>
      </w:r>
    </w:p>
    <w:p w14:paraId="32B2EA0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32F8E6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A diferencia de la captura expedida para hacer efectiva una medida de aseguramiento de detención preventiva, la que, habiendo sido impuesta sólo pierde efectos -cuando no se ha materializado- por virtud de una nueva decisión judicial que se adopte en atención a institutos particulares como la revocatoria o sustitución de la misma, lo cual, por obvias razones, también hace perder vigencia al mandato con el que se pretendía su ejecución.</w:t>
      </w:r>
    </w:p>
    <w:p w14:paraId="2FE28F0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02EB479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ese sentido, la revocatoria de la medida de aseguramiento está prevista en el canon 318 de la Ley 906 de 2004, norma que señala que "cualquiera de las partes podrá solicitar la revocatoria o la sustitución de la medida de aseguramiento, y ante el juez de control de garantías que corresponda, presentando los elementos materiales probatorios o la información legalmente obtenidos que permitan inferir razonablemente que han desaparecido los requisitos del artículo 308"; en tanto que, la sustitución de la cautela, procede conforme con las circunstancias enunciadas en el artículo 314 ídem; casos en los cuales, dependiendo de la decisión que adopte el juez competente, habrá de definirse si la orden de captura expedida se mantiene o se cancela</w:t>
      </w:r>
    </w:p>
    <w:p w14:paraId="0A9298E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8DBB2F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caso de fenecimiento del término legal de vigencia de la orden de captura, cuando se emitió como acto previo a la imposición de una medida de aseguramiento, es dable que, para ese momento hayan desaparecido las razones que llevaron a su expedición o, asumirse que la Fiscalía no tiene interés en persistir en la intención de obtener la captura de la persona en contra de quien la peticionó y por ello no solicita su prórroga; en estos casos, la Sala ha admitido que no hay necesidad de acudir ante un Juez de Control de Garantías para solicitar la cancelación de dicho mandato, pues por imperio de la ley simplemente pierde vigencia (CSJ STP 6674-2019, STP11599-2019).</w:t>
      </w:r>
    </w:p>
    <w:p w14:paraId="5730B60E"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E943558"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lastRenderedPageBreak/>
        <w:t>No sucede lo mismo cuando la orden de captura busca hacer efectiva una medida de aseguramiento consistente en detención preventiva, pues dicho mandato está atado a las razones que llevaron a su decreto contenidos en una decisión judicial con ejecutoria material -como es el caso del quejoso-, y que según se dijera previamente, puede ser objeto de revisión por petición de parte invocando las causales o circunstancias previstas en la ley para su sustitución o revocatoria.</w:t>
      </w:r>
    </w:p>
    <w:p w14:paraId="0B7298F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7D8299B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Por ello, innecesario se torna que ante el eventual caso que el destinatario de la medida de aseguramiento no sea aprehendido en un plazo de un año, el ente investigador deba acudir ante la judicatura con el solo fin de que extienda la vigencia de la orden de captura, pues su mediación sería inane al estar fuera de cualquier discusión si persisten o no los supuestos que determinaron su imposición, pues se reitera, ello es propio de una audiencia de revocatoria o sustitución de la cautela.</w:t>
      </w:r>
    </w:p>
    <w:p w14:paraId="061563D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E531FE6"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12. Lo expuesto lleva a concluir que la orden de captura que se emite para el cumplimiento de la medida de aseguramiento que se dicta en contra del procesado, mantendrá su vigencia mientras subsistan los motivos que llevaron a su imposición, por tanto, superfluo se hace acudir ante el juez de control de garantías para intentar una prórroga cuando tales razones se mantienen intactas, ya que el funcionario no podrá realizar una reevaluación del asunto, por tratarse de una providencia con efectos de ejecutoria material -como se verifica en el caso bajo análisis-; luego, se reitera, el procedimiento a seguir es solicitar la revocatoria o la sustitución de la medida (artículos 318 y 314 de Ley 906 de 2004) en el evento en que los motivos que la sustentaron hayan decaído o variado, lo que indefectiblemente trae consigo la cancelación de la orden de captura emitida para la materialización de la decisión de aseguramiento».</w:t>
      </w:r>
    </w:p>
    <w:p w14:paraId="4E08C8E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522AF5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000000"/>
          <w:sz w:val="24"/>
          <w:szCs w:val="24"/>
          <w:lang w:eastAsia="es-CO"/>
        </w:rPr>
        <w:t>DERECHO AL DEBIDO PROCESO</w:t>
      </w:r>
      <w:r w:rsidRPr="00CE622A">
        <w:rPr>
          <w:rFonts w:ascii="Bookman Old Style" w:eastAsia="Times New Roman" w:hAnsi="Bookman Old Style" w:cs="Times New Roman"/>
          <w:color w:val="000000"/>
          <w:sz w:val="24"/>
          <w:szCs w:val="24"/>
          <w:lang w:eastAsia="es-CO"/>
        </w:rPr>
        <w:t> - Proceso penal: razonabilidad de la decisión que niega la cancelación de la orden de captura impartida en contra del accionante, en virtud de la medida de aseguramiento de detención preventiva intramural, solicitada por su defensor, al no haber sido prorrogada</w:t>
      </w:r>
    </w:p>
    <w:p w14:paraId="2D5BAEE4"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2D4945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Tesis:</w:t>
      </w:r>
    </w:p>
    <w:p w14:paraId="7B61DEF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«Como se dejó precisado en páginas precedentes, en este evento el Juzgado 25 Penal Municipal de Control de Garantías de Bogotá, en audiencia surtida el 24 de agosto de 2017, se abstuvo de imponer medida de aseguramiento de detención preventiva intramural en contra de José </w:t>
      </w:r>
      <w:proofErr w:type="spellStart"/>
      <w:r w:rsidRPr="00CE622A">
        <w:rPr>
          <w:rFonts w:ascii="Bookman Old Style" w:eastAsia="Times New Roman" w:hAnsi="Bookman Old Style" w:cs="Times New Roman"/>
          <w:color w:val="000000"/>
          <w:sz w:val="24"/>
          <w:szCs w:val="24"/>
          <w:lang w:eastAsia="es-CO"/>
        </w:rPr>
        <w:t>Aristides</w:t>
      </w:r>
      <w:proofErr w:type="spellEnd"/>
      <w:r w:rsidRPr="00CE622A">
        <w:rPr>
          <w:rFonts w:ascii="Bookman Old Style" w:eastAsia="Times New Roman" w:hAnsi="Bookman Old Style" w:cs="Times New Roman"/>
          <w:color w:val="000000"/>
          <w:sz w:val="24"/>
          <w:szCs w:val="24"/>
          <w:lang w:eastAsia="es-CO"/>
        </w:rPr>
        <w:t xml:space="preserve"> Martínez Peña; decisión revocada por el Juzgado 47 Penal del Circuito de la misma ciudad, en providencia del 18 de octubre siguiente y, en su lugar, accedió a la medida precautelativa deprecada por el ente instructor y ordenó la aprehensión del implicado.</w:t>
      </w:r>
    </w:p>
    <w:p w14:paraId="44BD73C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4A77010B"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 xml:space="preserve">En cumplimiento de dicho mandato, el Centro de Servicios Judiciales libró la orden de captura el 16 de noviembre de 2017, de la cual el defensor del procesado solicitó su cancelación por no haber sido prorrogada; petición denegada tanto en primera como en segunda instancia, bajo el argumento de </w:t>
      </w:r>
      <w:r w:rsidRPr="00CE622A">
        <w:rPr>
          <w:rFonts w:ascii="Bookman Old Style" w:eastAsia="Times New Roman" w:hAnsi="Bookman Old Style" w:cs="Times New Roman"/>
          <w:color w:val="000000"/>
          <w:sz w:val="24"/>
          <w:szCs w:val="24"/>
          <w:lang w:eastAsia="es-CO"/>
        </w:rPr>
        <w:lastRenderedPageBreak/>
        <w:t>estar aún vigente la medida de aseguramiento y, por ello, la prórroga no se torna necesaria.</w:t>
      </w:r>
    </w:p>
    <w:p w14:paraId="2ADEF3B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510C72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Pues bien, como puede verse, acorde con los planteamientos expuestos en precedencia, la Sala considera que no obran razones para poner en entredicho las determinaciones objeto de censura, pues en las mismas se indicaron los motivos por los cuales no era procedente la cancelación de la orden de aprehensión, los que se están amparados en los presupuestos de razonabilidad.</w:t>
      </w:r>
    </w:p>
    <w:p w14:paraId="4A087D1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25DE28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efecto, según los fundamentos expuestos en párrafos anteriores, la prórroga de la orden de captura no se torna necesaria en este caso, pues la misma tuvo razón de ser en la decisión judicial de imposición de la medida de aseguramiento de detención preventiva en centro carcelario en contra de Martínez Peña, la cual, acorde con la información que obra en autos, no se advierte que haya sido modificada y tampoco revocada o sustituida.</w:t>
      </w:r>
    </w:p>
    <w:p w14:paraId="174B26E9"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2B3FBA2D"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Sobre este aspecto, cabe ilustrar al censor en el sentido que mientras subsistan los motivos por los cuales fue objeto de la medida precautelativa, no hay lugar a que la fiscalía acuda ante el juez de Control de Garantías cada 12 meses a solicitar la prórroga de la orden de captura, emitida para lograr la materialización de la cautela, puesto que, el demandante tiene la posibilidad de solicitar su revocatoria o sustitución (art. 318 y 314 C de P.P.) ante el citado funcionario, si considera que han desaparecido o variado los presupuestos que sustentaron su imposición.</w:t>
      </w:r>
    </w:p>
    <w:p w14:paraId="212304DA"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57A2EF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Para la Sala, lo expuesto deja sin sustento los argumentos aludidos por el censor, pues todo permite indicar que la decisión confutada está soportada en la adecuada intelección de la normatividad que regula el tema; de manera que, en modo alguno se estructura una causal de procedibilidad de la tutela que torne viable el amparo deprecado.</w:t>
      </w:r>
    </w:p>
    <w:p w14:paraId="2608C942"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1EA5CD31"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color w:val="000000"/>
          <w:sz w:val="24"/>
          <w:szCs w:val="24"/>
          <w:lang w:eastAsia="es-CO"/>
        </w:rPr>
        <w:t>En tal sentido, no observa la Sala que la conclusión de los juzgados accionados en sus respectivas determinaciones esté incursa en alguna de las causales específicas de procedibilidad de la tutela contra providencia judicial, por lo tanto, la intervención del juez de amparo no se torna necesaria».</w:t>
      </w:r>
    </w:p>
    <w:p w14:paraId="59850710"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6E089EEC" w14:textId="77777777"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p>
    <w:p w14:paraId="51DB423A" w14:textId="5F6CDA89" w:rsidR="00CE622A" w:rsidRPr="00CE622A" w:rsidRDefault="00CE622A" w:rsidP="00CE622A">
      <w:pPr>
        <w:spacing w:after="0" w:line="240" w:lineRule="auto"/>
        <w:jc w:val="both"/>
        <w:rPr>
          <w:rFonts w:ascii="Bookman Old Style" w:eastAsia="Times New Roman" w:hAnsi="Bookman Old Style" w:cs="Times New Roman"/>
          <w:color w:val="000000"/>
          <w:sz w:val="24"/>
          <w:szCs w:val="24"/>
          <w:lang w:eastAsia="es-CO"/>
        </w:rPr>
      </w:pPr>
      <w:r w:rsidRPr="00CE622A">
        <w:rPr>
          <w:rFonts w:ascii="Bookman Old Style" w:eastAsia="Times New Roman" w:hAnsi="Bookman Old Style" w:cs="Times New Roman"/>
          <w:b/>
          <w:bCs/>
          <w:color w:val="7D3B05"/>
          <w:sz w:val="24"/>
          <w:szCs w:val="24"/>
          <w:lang w:eastAsia="es-CO"/>
        </w:rPr>
        <w:t>JURISPRUDENCIA RELACIONADA: </w:t>
      </w:r>
      <w:r w:rsidRPr="00CE622A">
        <w:rPr>
          <w:rFonts w:ascii="Bookman Old Style" w:eastAsia="Times New Roman" w:hAnsi="Bookman Old Style" w:cs="Times New Roman"/>
          <w:color w:val="000000"/>
          <w:sz w:val="24"/>
          <w:szCs w:val="24"/>
          <w:lang w:eastAsia="es-CO"/>
        </w:rPr>
        <w:t>CC T-780/06 CC C-276/19 CSJ STP6674-2019 CSJ STP11599-2019</w:t>
      </w:r>
    </w:p>
    <w:p w14:paraId="3923F11F" w14:textId="55F799BB" w:rsidR="00CE1811" w:rsidRPr="00CE622A" w:rsidRDefault="00CE1811" w:rsidP="00CE622A">
      <w:pPr>
        <w:spacing w:after="0" w:line="240" w:lineRule="auto"/>
        <w:rPr>
          <w:rFonts w:ascii="Bookman Old Style" w:eastAsia="Times New Roman" w:hAnsi="Bookman Old Style" w:cs="Times New Roman"/>
          <w:color w:val="000000"/>
          <w:sz w:val="24"/>
          <w:szCs w:val="24"/>
          <w:lang w:eastAsia="es-CO"/>
        </w:rPr>
      </w:pPr>
    </w:p>
    <w:sectPr w:rsidR="00CE1811" w:rsidRPr="00CE622A"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A"/>
    <w:rsid w:val="008B75F9"/>
    <w:rsid w:val="00CE1811"/>
    <w:rsid w:val="00CE622A"/>
    <w:rsid w:val="00E86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2E13"/>
  <w15:chartTrackingRefBased/>
  <w15:docId w15:val="{69EF0006-3789-49C6-8724-99F37D97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75F9"/>
    <w:rPr>
      <w:color w:val="0563C1" w:themeColor="hyperlink"/>
      <w:u w:val="single"/>
    </w:rPr>
  </w:style>
  <w:style w:type="character" w:styleId="Mencinsinresolver">
    <w:name w:val="Unresolved Mention"/>
    <w:basedOn w:val="Fuentedeprrafopredeter"/>
    <w:uiPriority w:val="99"/>
    <w:semiHidden/>
    <w:unhideWhenUsed/>
    <w:rsid w:val="008B7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3330">
      <w:bodyDiv w:val="1"/>
      <w:marLeft w:val="0"/>
      <w:marRight w:val="0"/>
      <w:marTop w:val="0"/>
      <w:marBottom w:val="0"/>
      <w:divBdr>
        <w:top w:val="none" w:sz="0" w:space="0" w:color="auto"/>
        <w:left w:val="none" w:sz="0" w:space="0" w:color="auto"/>
        <w:bottom w:val="none" w:sz="0" w:space="0" w:color="auto"/>
        <w:right w:val="none" w:sz="0" w:space="0" w:color="auto"/>
      </w:divBdr>
      <w:divsChild>
        <w:div w:id="170093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MAR2022/STP948-2022.do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5519</Words>
  <Characters>30359</Characters>
  <Application>Microsoft Office Word</Application>
  <DocSecurity>0</DocSecurity>
  <Lines>252</Lines>
  <Paragraphs>71</Paragraphs>
  <ScaleCrop>false</ScaleCrop>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2022-03-08T20:38:00Z</dcterms:created>
  <dcterms:modified xsi:type="dcterms:W3CDTF">2022-03-08T20:40:00Z</dcterms:modified>
</cp:coreProperties>
</file>